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C80" w:rsidRDefault="00704C80" w:rsidP="003858BA">
      <w:pPr>
        <w:pStyle w:val="Titolo1"/>
        <w:rPr>
          <w:noProof/>
          <w:lang w:eastAsia="it-IT"/>
        </w:rPr>
      </w:pPr>
      <w:r>
        <w:rPr>
          <w:noProof/>
          <w:lang w:eastAsia="it-IT"/>
        </w:rPr>
        <w:t xml:space="preserve"> </w:t>
      </w:r>
      <w:r w:rsidRPr="003858BA">
        <w:rPr>
          <w:noProof/>
          <w:color w:val="00B050"/>
          <w:lang w:eastAsia="it-IT"/>
        </w:rPr>
        <w:t>Albergo Vitto</w:t>
      </w:r>
      <w:r w:rsidR="003858BA">
        <w:rPr>
          <w:noProof/>
          <w:color w:val="00B050"/>
          <w:lang w:eastAsia="it-IT"/>
        </w:rPr>
        <w:t>ria in Casciana Terme (PI) vi</w:t>
      </w:r>
      <w:r w:rsidR="00AB3A7E">
        <w:rPr>
          <w:noProof/>
          <w:color w:val="00B050"/>
          <w:lang w:eastAsia="it-IT"/>
        </w:rPr>
        <w:t>a Roma, 1</w:t>
      </w:r>
    </w:p>
    <w:p w:rsidR="00704C80" w:rsidRPr="003858BA" w:rsidRDefault="00704C80">
      <w:pPr>
        <w:rPr>
          <w:rFonts w:ascii="Arial Unicode MS" w:eastAsia="Arial Unicode MS" w:hAnsi="Arial Unicode MS" w:cs="Arial Unicode MS"/>
          <w:noProof/>
          <w:sz w:val="24"/>
          <w:szCs w:val="24"/>
          <w:lang w:eastAsia="it-IT"/>
        </w:rPr>
      </w:pPr>
    </w:p>
    <w:p w:rsidR="003858BA" w:rsidRPr="00E927EF" w:rsidRDefault="003858BA">
      <w:pPr>
        <w:rPr>
          <w:rFonts w:ascii="Arial Unicode MS" w:eastAsia="Arial Unicode MS" w:hAnsi="Arial Unicode MS" w:cs="Arial Unicode MS"/>
          <w:noProof/>
          <w:lang w:eastAsia="it-IT"/>
        </w:rPr>
      </w:pPr>
      <w:r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Casciana Terme è una stazione termale situata nelle splendide colline toscane tra Pisa e Livorno. Pur essendo una realtà raccolta, la presenza delle antiche Terme di Casciana la rende una meta tranquilla e </w:t>
      </w:r>
      <w:r w:rsidR="006B37F2">
        <w:rPr>
          <w:rFonts w:ascii="Arial Unicode MS" w:eastAsia="Arial Unicode MS" w:hAnsi="Arial Unicode MS" w:cs="Arial Unicode MS"/>
          <w:noProof/>
          <w:lang w:eastAsia="it-IT"/>
        </w:rPr>
        <w:t xml:space="preserve">decisamente </w:t>
      </w:r>
      <w:r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favorevole per il recupero fisico e funzionale offerto dalle </w:t>
      </w:r>
      <w:r w:rsidR="00E82328">
        <w:rPr>
          <w:rFonts w:ascii="Arial Unicode MS" w:eastAsia="Arial Unicode MS" w:hAnsi="Arial Unicode MS" w:cs="Arial Unicode MS"/>
          <w:noProof/>
          <w:lang w:eastAsia="it-IT"/>
        </w:rPr>
        <w:t xml:space="preserve">sue acque </w:t>
      </w:r>
      <w:r w:rsidR="00AB3A7E">
        <w:rPr>
          <w:rFonts w:ascii="Arial Unicode MS" w:eastAsia="Arial Unicode MS" w:hAnsi="Arial Unicode MS" w:cs="Arial Unicode MS"/>
          <w:noProof/>
          <w:lang w:eastAsia="it-IT"/>
        </w:rPr>
        <w:t>termali, t</w:t>
      </w:r>
      <w:r w:rsidR="002C1118">
        <w:rPr>
          <w:rFonts w:ascii="Arial Unicode MS" w:eastAsia="Arial Unicode MS" w:hAnsi="Arial Unicode MS" w:cs="Arial Unicode MS"/>
          <w:noProof/>
          <w:lang w:eastAsia="it-IT"/>
        </w:rPr>
        <w:t>anto che</w:t>
      </w:r>
      <w:r w:rsidR="00796124">
        <w:rPr>
          <w:rFonts w:ascii="Arial Unicode MS" w:eastAsia="Arial Unicode MS" w:hAnsi="Arial Unicode MS" w:cs="Arial Unicode MS"/>
          <w:noProof/>
          <w:lang w:eastAsia="it-IT"/>
        </w:rPr>
        <w:t>,</w:t>
      </w:r>
      <w:r w:rsidR="002C1118">
        <w:rPr>
          <w:rFonts w:ascii="Arial Unicode MS" w:eastAsia="Arial Unicode MS" w:hAnsi="Arial Unicode MS" w:cs="Arial Unicode MS"/>
          <w:noProof/>
          <w:lang w:eastAsia="it-IT"/>
        </w:rPr>
        <w:t xml:space="preserve"> in passato</w:t>
      </w:r>
      <w:r w:rsidR="00796124">
        <w:rPr>
          <w:rFonts w:ascii="Arial Unicode MS" w:eastAsia="Arial Unicode MS" w:hAnsi="Arial Unicode MS" w:cs="Arial Unicode MS"/>
          <w:noProof/>
          <w:lang w:eastAsia="it-IT"/>
        </w:rPr>
        <w:t>,</w:t>
      </w:r>
      <w:r w:rsidR="002C1118">
        <w:rPr>
          <w:rFonts w:ascii="Arial Unicode MS" w:eastAsia="Arial Unicode MS" w:hAnsi="Arial Unicode MS" w:cs="Arial Unicode MS"/>
          <w:noProof/>
          <w:lang w:eastAsia="it-IT"/>
        </w:rPr>
        <w:t xml:space="preserve"> era un vero e proprio hub curativo e riabilitativo che richiamava pazienti da tutto il centro Italia e non solo, in virtù d</w:t>
      </w:r>
      <w:r w:rsidR="00796124">
        <w:rPr>
          <w:rFonts w:ascii="Arial Unicode MS" w:eastAsia="Arial Unicode MS" w:hAnsi="Arial Unicode MS" w:cs="Arial Unicode MS"/>
          <w:noProof/>
          <w:lang w:eastAsia="it-IT"/>
        </w:rPr>
        <w:t>el potere terapeutico delle sue acque.</w:t>
      </w:r>
    </w:p>
    <w:p w:rsidR="00004B3A" w:rsidRPr="00E927EF" w:rsidRDefault="00004B3A">
      <w:pPr>
        <w:rPr>
          <w:rFonts w:ascii="Arial Unicode MS" w:eastAsia="Arial Unicode MS" w:hAnsi="Arial Unicode MS" w:cs="Arial Unicode MS"/>
          <w:noProof/>
          <w:lang w:eastAsia="it-IT"/>
        </w:rPr>
      </w:pPr>
      <w:r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La struttura alberghiera </w:t>
      </w:r>
      <w:r w:rsidR="003858BA"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risale agli inizi del Novecento di cui permangono </w:t>
      </w:r>
      <w:r w:rsidR="00C31D16"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sobrie ma raffinate </w:t>
      </w:r>
      <w:r w:rsidR="003858BA" w:rsidRPr="00E927EF">
        <w:rPr>
          <w:rFonts w:ascii="Arial Unicode MS" w:eastAsia="Arial Unicode MS" w:hAnsi="Arial Unicode MS" w:cs="Arial Unicode MS"/>
          <w:noProof/>
          <w:lang w:eastAsia="it-IT"/>
        </w:rPr>
        <w:t>le caratteristiche architettoniche.  S</w:t>
      </w:r>
      <w:r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i tratta di un complesso </w:t>
      </w:r>
      <w:r w:rsidR="00BB0B58">
        <w:rPr>
          <w:rFonts w:ascii="Arial Unicode MS" w:eastAsia="Arial Unicode MS" w:hAnsi="Arial Unicode MS" w:cs="Arial Unicode MS"/>
          <w:noProof/>
          <w:lang w:eastAsia="it-IT"/>
        </w:rPr>
        <w:t xml:space="preserve">immobiliare </w:t>
      </w:r>
      <w:r w:rsidR="00DB24A1"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molto interessante, </w:t>
      </w:r>
      <w:r w:rsidR="00D53488">
        <w:rPr>
          <w:rFonts w:ascii="Arial Unicode MS" w:eastAsia="Arial Unicode MS" w:hAnsi="Arial Unicode MS" w:cs="Arial Unicode MS"/>
          <w:noProof/>
          <w:lang w:eastAsia="it-IT"/>
        </w:rPr>
        <w:t xml:space="preserve">situato in una </w:t>
      </w:r>
      <w:r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 posizione </w:t>
      </w:r>
      <w:r w:rsidR="00D53488">
        <w:rPr>
          <w:rFonts w:ascii="Arial Unicode MS" w:eastAsia="Arial Unicode MS" w:hAnsi="Arial Unicode MS" w:cs="Arial Unicode MS"/>
          <w:noProof/>
          <w:lang w:eastAsia="it-IT"/>
        </w:rPr>
        <w:t xml:space="preserve">di rilievo </w:t>
      </w:r>
      <w:r w:rsidRPr="00E927EF">
        <w:rPr>
          <w:rFonts w:ascii="Arial Unicode MS" w:eastAsia="Arial Unicode MS" w:hAnsi="Arial Unicode MS" w:cs="Arial Unicode MS"/>
          <w:noProof/>
          <w:lang w:eastAsia="it-IT"/>
        </w:rPr>
        <w:t>nel centro del paese</w:t>
      </w:r>
      <w:r w:rsidR="00DB24A1" w:rsidRPr="00E927EF">
        <w:rPr>
          <w:rFonts w:ascii="Arial Unicode MS" w:eastAsia="Arial Unicode MS" w:hAnsi="Arial Unicode MS" w:cs="Arial Unicode MS"/>
          <w:noProof/>
          <w:lang w:eastAsia="it-IT"/>
        </w:rPr>
        <w:t>, proprio</w:t>
      </w:r>
      <w:r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 </w:t>
      </w:r>
      <w:r w:rsidR="006B37F2">
        <w:rPr>
          <w:rFonts w:ascii="Arial Unicode MS" w:eastAsia="Arial Unicode MS" w:hAnsi="Arial Unicode MS" w:cs="Arial Unicode MS"/>
          <w:noProof/>
          <w:lang w:eastAsia="it-IT"/>
        </w:rPr>
        <w:t xml:space="preserve">prospicente </w:t>
      </w:r>
      <w:r w:rsidR="00B06A72">
        <w:rPr>
          <w:rFonts w:ascii="Arial Unicode MS" w:eastAsia="Arial Unicode MS" w:hAnsi="Arial Unicode MS" w:cs="Arial Unicode MS"/>
          <w:noProof/>
          <w:lang w:eastAsia="it-IT"/>
        </w:rPr>
        <w:t>la stazione termale. L’edificio s</w:t>
      </w:r>
      <w:r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i </w:t>
      </w:r>
      <w:r w:rsidR="00CA6310">
        <w:rPr>
          <w:rFonts w:ascii="Arial Unicode MS" w:eastAsia="Arial Unicode MS" w:hAnsi="Arial Unicode MS" w:cs="Arial Unicode MS"/>
          <w:noProof/>
          <w:lang w:eastAsia="it-IT"/>
        </w:rPr>
        <w:t>articola in</w:t>
      </w:r>
      <w:r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 un corpo centrale</w:t>
      </w:r>
      <w:r w:rsidR="00DB24A1" w:rsidRPr="00E927EF">
        <w:rPr>
          <w:rFonts w:ascii="Arial Unicode MS" w:eastAsia="Arial Unicode MS" w:hAnsi="Arial Unicode MS" w:cs="Arial Unicode MS"/>
          <w:noProof/>
          <w:lang w:eastAsia="it-IT"/>
        </w:rPr>
        <w:t>, unito ad un’ala abitativa</w:t>
      </w:r>
      <w:r w:rsidR="004F029A"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 di pertinenza</w:t>
      </w:r>
      <w:r w:rsidRPr="00E927EF">
        <w:rPr>
          <w:rFonts w:ascii="Arial Unicode MS" w:eastAsia="Arial Unicode MS" w:hAnsi="Arial Unicode MS" w:cs="Arial Unicode MS"/>
          <w:noProof/>
          <w:lang w:eastAsia="it-IT"/>
        </w:rPr>
        <w:t>, una depandance/limonaia/cantina</w:t>
      </w:r>
      <w:r w:rsidR="00DB24A1" w:rsidRPr="00E927EF">
        <w:rPr>
          <w:rFonts w:ascii="Arial Unicode MS" w:eastAsia="Arial Unicode MS" w:hAnsi="Arial Unicode MS" w:cs="Arial Unicode MS"/>
          <w:noProof/>
          <w:lang w:eastAsia="it-IT"/>
        </w:rPr>
        <w:t>/lavanderi</w:t>
      </w:r>
      <w:r w:rsidR="00C31D16" w:rsidRPr="00E927EF">
        <w:rPr>
          <w:rFonts w:ascii="Arial Unicode MS" w:eastAsia="Arial Unicode MS" w:hAnsi="Arial Unicode MS" w:cs="Arial Unicode MS"/>
          <w:noProof/>
          <w:lang w:eastAsia="it-IT"/>
        </w:rPr>
        <w:t>a</w:t>
      </w:r>
      <w:r w:rsidR="00AB3A7E">
        <w:rPr>
          <w:rFonts w:ascii="Arial Unicode MS" w:eastAsia="Arial Unicode MS" w:hAnsi="Arial Unicode MS" w:cs="Arial Unicode MS"/>
          <w:noProof/>
          <w:lang w:eastAsia="it-IT"/>
        </w:rPr>
        <w:t xml:space="preserve"> il tutto affacciato su </w:t>
      </w:r>
      <w:r w:rsidRPr="00E927EF">
        <w:rPr>
          <w:rFonts w:ascii="Arial Unicode MS" w:eastAsia="Arial Unicode MS" w:hAnsi="Arial Unicode MS" w:cs="Arial Unicode MS"/>
          <w:noProof/>
          <w:lang w:eastAsia="it-IT"/>
        </w:rPr>
        <w:t>di un ampio giardino</w:t>
      </w:r>
      <w:r w:rsidR="00DB24A1"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 con possibilià di parcheggio.</w:t>
      </w:r>
      <w:r w:rsidR="00E262B3">
        <w:rPr>
          <w:rFonts w:ascii="Arial Unicode MS" w:eastAsia="Arial Unicode MS" w:hAnsi="Arial Unicode MS" w:cs="Arial Unicode MS"/>
          <w:noProof/>
          <w:lang w:eastAsia="it-IT"/>
        </w:rPr>
        <w:t xml:space="preserve"> L’ingresso frontale è situato proprio sulla piazza principale. Un secondo ingresso sulla via laterale dà acces</w:t>
      </w:r>
      <w:r w:rsidR="00BB0B58">
        <w:rPr>
          <w:rFonts w:ascii="Arial Unicode MS" w:eastAsia="Arial Unicode MS" w:hAnsi="Arial Unicode MS" w:cs="Arial Unicode MS"/>
          <w:noProof/>
          <w:lang w:eastAsia="it-IT"/>
        </w:rPr>
        <w:t>so all’abitazione e un cancello</w:t>
      </w:r>
      <w:r w:rsidR="00E262B3">
        <w:rPr>
          <w:rFonts w:ascii="Arial Unicode MS" w:eastAsia="Arial Unicode MS" w:hAnsi="Arial Unicode MS" w:cs="Arial Unicode MS"/>
          <w:noProof/>
          <w:lang w:eastAsia="it-IT"/>
        </w:rPr>
        <w:t xml:space="preserve"> adiacente </w:t>
      </w:r>
      <w:r w:rsidR="00AB3A7E">
        <w:rPr>
          <w:rFonts w:ascii="Arial Unicode MS" w:eastAsia="Arial Unicode MS" w:hAnsi="Arial Unicode MS" w:cs="Arial Unicode MS"/>
          <w:noProof/>
          <w:lang w:eastAsia="it-IT"/>
        </w:rPr>
        <w:t>si apre sul</w:t>
      </w:r>
      <w:r w:rsidR="00E262B3">
        <w:rPr>
          <w:rFonts w:ascii="Arial Unicode MS" w:eastAsia="Arial Unicode MS" w:hAnsi="Arial Unicode MS" w:cs="Arial Unicode MS"/>
          <w:noProof/>
          <w:lang w:eastAsia="it-IT"/>
        </w:rPr>
        <w:t xml:space="preserve"> giardino.</w:t>
      </w:r>
    </w:p>
    <w:p w:rsidR="00004B3A" w:rsidRPr="00E927EF" w:rsidRDefault="00D53488">
      <w:pPr>
        <w:rPr>
          <w:rFonts w:ascii="Arial Unicode MS" w:eastAsia="Arial Unicode MS" w:hAnsi="Arial Unicode MS" w:cs="Arial Unicode MS"/>
          <w:noProof/>
          <w:lang w:eastAsia="it-IT"/>
        </w:rPr>
      </w:pPr>
      <w:r>
        <w:rPr>
          <w:rFonts w:ascii="Arial Unicode MS" w:eastAsia="Arial Unicode MS" w:hAnsi="Arial Unicode MS" w:cs="Arial Unicode MS"/>
          <w:noProof/>
          <w:lang w:eastAsia="it-IT"/>
        </w:rPr>
        <w:t>L’al</w:t>
      </w:r>
      <w:r w:rsidR="008864A6">
        <w:rPr>
          <w:rFonts w:ascii="Arial Unicode MS" w:eastAsia="Arial Unicode MS" w:hAnsi="Arial Unicode MS" w:cs="Arial Unicode MS"/>
          <w:noProof/>
          <w:lang w:eastAsia="it-IT"/>
        </w:rPr>
        <w:t>bergo</w:t>
      </w:r>
      <w:r w:rsidR="00004B3A"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 allo stato attuale</w:t>
      </w:r>
      <w:r w:rsidR="00912C80">
        <w:rPr>
          <w:rFonts w:ascii="Arial Unicode MS" w:eastAsia="Arial Unicode MS" w:hAnsi="Arial Unicode MS" w:cs="Arial Unicode MS"/>
          <w:noProof/>
          <w:lang w:eastAsia="it-IT"/>
        </w:rPr>
        <w:t>,</w:t>
      </w:r>
      <w:r w:rsidR="00004B3A"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 è </w:t>
      </w:r>
      <w:r w:rsidR="000C2D09" w:rsidRPr="00E927EF">
        <w:rPr>
          <w:rFonts w:ascii="Arial Unicode MS" w:eastAsia="Arial Unicode MS" w:hAnsi="Arial Unicode MS" w:cs="Arial Unicode MS"/>
          <w:noProof/>
          <w:lang w:eastAsia="it-IT"/>
        </w:rPr>
        <w:t>disposto su 3</w:t>
      </w:r>
      <w:r w:rsidR="0090277A">
        <w:rPr>
          <w:rFonts w:ascii="Arial Unicode MS" w:eastAsia="Arial Unicode MS" w:hAnsi="Arial Unicode MS" w:cs="Arial Unicode MS"/>
          <w:noProof/>
          <w:lang w:eastAsia="it-IT"/>
        </w:rPr>
        <w:t xml:space="preserve"> piani più un</w:t>
      </w:r>
      <w:r w:rsidR="00004B3A"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 solaio</w:t>
      </w:r>
      <w:r w:rsidR="003858BA" w:rsidRPr="00E927EF">
        <w:rPr>
          <w:rFonts w:ascii="Arial Unicode MS" w:eastAsia="Arial Unicode MS" w:hAnsi="Arial Unicode MS" w:cs="Arial Unicode MS"/>
          <w:noProof/>
          <w:lang w:eastAsia="it-IT"/>
        </w:rPr>
        <w:t>;</w:t>
      </w:r>
      <w:r w:rsidR="00004B3A"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 si compone di 32 camere</w:t>
      </w:r>
      <w:r w:rsidR="000C2D09"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 </w:t>
      </w:r>
      <w:r w:rsidR="00E82328">
        <w:rPr>
          <w:rFonts w:ascii="Arial Unicode MS" w:eastAsia="Arial Unicode MS" w:hAnsi="Arial Unicode MS" w:cs="Arial Unicode MS"/>
          <w:noProof/>
          <w:lang w:eastAsia="it-IT"/>
        </w:rPr>
        <w:t xml:space="preserve">dislocate </w:t>
      </w:r>
      <w:r w:rsidR="000C2D09" w:rsidRPr="00E927EF">
        <w:rPr>
          <w:rFonts w:ascii="Arial Unicode MS" w:eastAsia="Arial Unicode MS" w:hAnsi="Arial Unicode MS" w:cs="Arial Unicode MS"/>
          <w:noProof/>
          <w:lang w:eastAsia="it-IT"/>
        </w:rPr>
        <w:t>al primo e secondo piano</w:t>
      </w:r>
      <w:r w:rsidR="00DB24A1"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, </w:t>
      </w:r>
      <w:r w:rsidR="000C2D09"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mentre al piano terra si trovano </w:t>
      </w:r>
      <w:r w:rsidR="00DB24A1" w:rsidRPr="00E927EF">
        <w:rPr>
          <w:rFonts w:ascii="Arial Unicode MS" w:eastAsia="Arial Unicode MS" w:hAnsi="Arial Unicode MS" w:cs="Arial Unicode MS"/>
          <w:noProof/>
          <w:lang w:eastAsia="it-IT"/>
        </w:rPr>
        <w:t>una ampia</w:t>
      </w:r>
      <w:r w:rsidR="003858BA"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 </w:t>
      </w:r>
      <w:r w:rsidR="00DB24A1" w:rsidRPr="00E927EF">
        <w:rPr>
          <w:rFonts w:ascii="Arial Unicode MS" w:eastAsia="Arial Unicode MS" w:hAnsi="Arial Unicode MS" w:cs="Arial Unicode MS"/>
          <w:noProof/>
          <w:lang w:eastAsia="it-IT"/>
        </w:rPr>
        <w:t>hall con area reception e ufficio</w:t>
      </w:r>
      <w:r w:rsidR="003858BA"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, </w:t>
      </w:r>
      <w:r w:rsidR="0090277A">
        <w:rPr>
          <w:rFonts w:ascii="Arial Unicode MS" w:eastAsia="Arial Unicode MS" w:hAnsi="Arial Unicode MS" w:cs="Arial Unicode MS"/>
          <w:noProof/>
          <w:lang w:eastAsia="it-IT"/>
        </w:rPr>
        <w:t>un salotto e una sala da pranzo e comodi vani ripostiglio.</w:t>
      </w:r>
      <w:bookmarkStart w:id="0" w:name="_GoBack"/>
      <w:bookmarkEnd w:id="0"/>
      <w:r w:rsidR="00004B3A"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 Un corpo adiacente contie</w:t>
      </w:r>
      <w:r w:rsidR="003858BA"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ne una </w:t>
      </w:r>
      <w:r w:rsidR="00E82328">
        <w:rPr>
          <w:rFonts w:ascii="Arial Unicode MS" w:eastAsia="Arial Unicode MS" w:hAnsi="Arial Unicode MS" w:cs="Arial Unicode MS"/>
          <w:noProof/>
          <w:lang w:eastAsia="it-IT"/>
        </w:rPr>
        <w:t>funzionale</w:t>
      </w:r>
      <w:r w:rsidR="003858BA"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 cucina </w:t>
      </w:r>
      <w:r w:rsidR="00912C80">
        <w:rPr>
          <w:rFonts w:ascii="Arial Unicode MS" w:eastAsia="Arial Unicode MS" w:hAnsi="Arial Unicode MS" w:cs="Arial Unicode MS"/>
          <w:noProof/>
          <w:lang w:eastAsia="it-IT"/>
        </w:rPr>
        <w:t xml:space="preserve">munita di dispensa </w:t>
      </w:r>
      <w:r w:rsidR="003858BA" w:rsidRPr="00E927EF">
        <w:rPr>
          <w:rFonts w:ascii="Arial Unicode MS" w:eastAsia="Arial Unicode MS" w:hAnsi="Arial Unicode MS" w:cs="Arial Unicode MS"/>
          <w:noProof/>
          <w:lang w:eastAsia="it-IT"/>
        </w:rPr>
        <w:t>collegata alla sala da pranzo.</w:t>
      </w:r>
      <w:r w:rsidR="00DB24A1"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 </w:t>
      </w:r>
    </w:p>
    <w:p w:rsidR="00DB24A1" w:rsidRPr="00E927EF" w:rsidRDefault="00DB24A1">
      <w:pPr>
        <w:rPr>
          <w:rFonts w:ascii="Arial Unicode MS" w:eastAsia="Arial Unicode MS" w:hAnsi="Arial Unicode MS" w:cs="Arial Unicode MS"/>
          <w:noProof/>
          <w:lang w:eastAsia="it-IT"/>
        </w:rPr>
      </w:pPr>
      <w:r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L’edificio, nonostante gli anni di inattività </w:t>
      </w:r>
      <w:r w:rsidR="008864A6">
        <w:rPr>
          <w:rFonts w:ascii="Arial Unicode MS" w:eastAsia="Arial Unicode MS" w:hAnsi="Arial Unicode MS" w:cs="Arial Unicode MS"/>
          <w:noProof/>
          <w:lang w:eastAsia="it-IT"/>
        </w:rPr>
        <w:t xml:space="preserve">(dal 2007) </w:t>
      </w:r>
      <w:r w:rsidRPr="00E927EF">
        <w:rPr>
          <w:rFonts w:ascii="Arial Unicode MS" w:eastAsia="Arial Unicode MS" w:hAnsi="Arial Unicode MS" w:cs="Arial Unicode MS"/>
          <w:noProof/>
          <w:lang w:eastAsia="it-IT"/>
        </w:rPr>
        <w:t>l’abbiano reso</w:t>
      </w:r>
      <w:r w:rsidR="00E82328">
        <w:rPr>
          <w:rFonts w:ascii="Arial Unicode MS" w:eastAsia="Arial Unicode MS" w:hAnsi="Arial Unicode MS" w:cs="Arial Unicode MS"/>
          <w:noProof/>
          <w:lang w:eastAsia="it-IT"/>
        </w:rPr>
        <w:t xml:space="preserve"> </w:t>
      </w:r>
      <w:r w:rsidR="000C2D09" w:rsidRPr="00E927EF">
        <w:rPr>
          <w:rFonts w:ascii="Arial Unicode MS" w:eastAsia="Arial Unicode MS" w:hAnsi="Arial Unicode MS" w:cs="Arial Unicode MS"/>
          <w:noProof/>
          <w:lang w:eastAsia="it-IT"/>
        </w:rPr>
        <w:t>sicuramente da riattare</w:t>
      </w:r>
      <w:r w:rsidRPr="00E927EF">
        <w:rPr>
          <w:rFonts w:ascii="Arial Unicode MS" w:eastAsia="Arial Unicode MS" w:hAnsi="Arial Unicode MS" w:cs="Arial Unicode MS"/>
          <w:noProof/>
          <w:lang w:eastAsia="it-IT"/>
        </w:rPr>
        <w:t>, è molto versatile e a fronte di una illuminata e ragionata ristrutturazione</w:t>
      </w:r>
      <w:r w:rsidR="00C31D16"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 e messa a norma degli impianti</w:t>
      </w:r>
      <w:r w:rsidRPr="00E927EF">
        <w:rPr>
          <w:rFonts w:ascii="Arial Unicode MS" w:eastAsia="Arial Unicode MS" w:hAnsi="Arial Unicode MS" w:cs="Arial Unicode MS"/>
          <w:noProof/>
          <w:lang w:eastAsia="it-IT"/>
        </w:rPr>
        <w:t xml:space="preserve"> può riconvertirsi in svariate destinazioni d’uso.</w:t>
      </w:r>
    </w:p>
    <w:p w:rsidR="009F5E42" w:rsidRPr="003858BA" w:rsidRDefault="009F5E42">
      <w:pPr>
        <w:rPr>
          <w:rFonts w:ascii="Arial Unicode MS" w:eastAsia="Arial Unicode MS" w:hAnsi="Arial Unicode MS" w:cs="Arial Unicode MS"/>
          <w:noProof/>
          <w:sz w:val="24"/>
          <w:szCs w:val="24"/>
          <w:lang w:eastAsia="it-IT"/>
        </w:rPr>
      </w:pPr>
      <w:r>
        <w:rPr>
          <w:noProof/>
          <w:lang w:eastAsia="it-IT"/>
        </w:rPr>
        <w:lastRenderedPageBreak/>
        <w:drawing>
          <wp:inline distT="0" distB="0" distL="0" distR="0" wp14:anchorId="54FF9526" wp14:editId="7AFAA475">
            <wp:extent cx="3914775" cy="2892011"/>
            <wp:effectExtent l="0" t="0" r="0" b="381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28935" cy="2902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C80" w:rsidRDefault="004C1509">
      <w:pPr>
        <w:rPr>
          <w:noProof/>
          <w:lang w:eastAsia="it-IT"/>
        </w:rPr>
      </w:pPr>
      <w:r>
        <w:rPr>
          <w:noProof/>
          <w:lang w:eastAsia="it-IT"/>
        </w:rPr>
        <w:t xml:space="preserve">Coordinate </w:t>
      </w:r>
      <w:r w:rsidRPr="004C1509">
        <w:rPr>
          <w:noProof/>
          <w:lang w:eastAsia="it-IT"/>
        </w:rPr>
        <w:t>(43.5270439, 10.6185922)</w:t>
      </w:r>
      <w:r w:rsidR="00704C80" w:rsidRPr="00704C80"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31026</wp:posOffset>
            </wp:positionH>
            <wp:positionV relativeFrom="paragraph">
              <wp:posOffset>433471</wp:posOffset>
            </wp:positionV>
            <wp:extent cx="6119495" cy="3853180"/>
            <wp:effectExtent l="0" t="0" r="0" b="0"/>
            <wp:wrapSquare wrapText="bothSides"/>
            <wp:docPr id="1" name="Immagine 1" descr="C:\Users\marco\AppData\Local\Packages\microsoft.windowscommunicationsapps_8wekyb3d8bbwe\LocalState\Files\S0\21851\Attachments\Image-1[23885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co\AppData\Local\Packages\microsoft.windowscommunicationsapps_8wekyb3d8bbwe\LocalState\Files\S0\21851\Attachments\Image-1[23885]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97"/>
                    <a:stretch/>
                  </pic:blipFill>
                  <pic:spPr bwMode="auto">
                    <a:xfrm>
                      <a:off x="0" y="0"/>
                      <a:ext cx="6119495" cy="385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42162" w:rsidRDefault="00704C80">
      <w:r>
        <w:br w:type="textWrapping" w:clear="all"/>
      </w:r>
    </w:p>
    <w:p w:rsidR="00704C80" w:rsidRPr="00FC5128" w:rsidRDefault="00704C80">
      <w:pPr>
        <w:rPr>
          <w:rFonts w:ascii="Arial Unicode MS" w:eastAsia="Arial Unicode MS" w:hAnsi="Arial Unicode MS" w:cs="Arial Unicode MS"/>
        </w:rPr>
      </w:pPr>
      <w:r w:rsidRPr="00FC5128">
        <w:rPr>
          <w:rFonts w:ascii="Arial Unicode MS" w:eastAsia="Arial Unicode MS" w:hAnsi="Arial Unicode MS" w:cs="Arial Unicode MS"/>
        </w:rPr>
        <w:t>Superficie commerciale albergo più appartamento di pertinenza = 1.700 mq</w:t>
      </w:r>
    </w:p>
    <w:p w:rsidR="00704C80" w:rsidRPr="00FC5128" w:rsidRDefault="00704C80">
      <w:pPr>
        <w:rPr>
          <w:rFonts w:ascii="Arial Unicode MS" w:eastAsia="Arial Unicode MS" w:hAnsi="Arial Unicode MS" w:cs="Arial Unicode MS"/>
        </w:rPr>
      </w:pPr>
      <w:r w:rsidRPr="00FC5128">
        <w:rPr>
          <w:rFonts w:ascii="Arial Unicode MS" w:eastAsia="Arial Unicode MS" w:hAnsi="Arial Unicode MS" w:cs="Arial Unicode MS"/>
        </w:rPr>
        <w:t>Superficie Cortile = 1.240 mq</w:t>
      </w:r>
    </w:p>
    <w:p w:rsidR="00704C80" w:rsidRDefault="00704C80"/>
    <w:p w:rsidR="00704C80" w:rsidRDefault="00704C80">
      <w:r w:rsidRPr="00704C80">
        <w:rPr>
          <w:noProof/>
          <w:lang w:eastAsia="it-IT"/>
        </w:rPr>
        <w:lastRenderedPageBreak/>
        <w:drawing>
          <wp:inline distT="0" distB="0" distL="0" distR="0">
            <wp:extent cx="6120059" cy="3098477"/>
            <wp:effectExtent l="0" t="0" r="0" b="6985"/>
            <wp:docPr id="2" name="Immagine 2" descr="C:\Users\marco\Desktop\Albergo vittoria\Albergo Vittoria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co\Desktop\Albergo vittoria\Albergo Vittoria 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28"/>
                    <a:stretch/>
                  </pic:blipFill>
                  <pic:spPr bwMode="auto">
                    <a:xfrm>
                      <a:off x="0" y="0"/>
                      <a:ext cx="6120130" cy="3098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04C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0AB4" w:rsidRDefault="00110AB4" w:rsidP="00704C80">
      <w:pPr>
        <w:spacing w:after="0" w:line="240" w:lineRule="auto"/>
      </w:pPr>
      <w:r>
        <w:separator/>
      </w:r>
    </w:p>
  </w:endnote>
  <w:endnote w:type="continuationSeparator" w:id="0">
    <w:p w:rsidR="00110AB4" w:rsidRDefault="00110AB4" w:rsidP="00704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0AB4" w:rsidRDefault="00110AB4" w:rsidP="00704C80">
      <w:pPr>
        <w:spacing w:after="0" w:line="240" w:lineRule="auto"/>
      </w:pPr>
      <w:r>
        <w:separator/>
      </w:r>
    </w:p>
  </w:footnote>
  <w:footnote w:type="continuationSeparator" w:id="0">
    <w:p w:rsidR="00110AB4" w:rsidRDefault="00110AB4" w:rsidP="00704C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C80"/>
    <w:rsid w:val="00004B3A"/>
    <w:rsid w:val="00040AE5"/>
    <w:rsid w:val="000C2D09"/>
    <w:rsid w:val="00110AB4"/>
    <w:rsid w:val="001D5ED9"/>
    <w:rsid w:val="002C1118"/>
    <w:rsid w:val="00374124"/>
    <w:rsid w:val="003858BA"/>
    <w:rsid w:val="004C1509"/>
    <w:rsid w:val="004F029A"/>
    <w:rsid w:val="00542162"/>
    <w:rsid w:val="006B37F2"/>
    <w:rsid w:val="00704C80"/>
    <w:rsid w:val="00773FA7"/>
    <w:rsid w:val="00796124"/>
    <w:rsid w:val="00865ED8"/>
    <w:rsid w:val="008864A6"/>
    <w:rsid w:val="0090277A"/>
    <w:rsid w:val="00912C80"/>
    <w:rsid w:val="009B7A53"/>
    <w:rsid w:val="009F5E42"/>
    <w:rsid w:val="00A337CC"/>
    <w:rsid w:val="00A45F79"/>
    <w:rsid w:val="00AB3A7E"/>
    <w:rsid w:val="00AC1F8B"/>
    <w:rsid w:val="00AD0C20"/>
    <w:rsid w:val="00B06A72"/>
    <w:rsid w:val="00BB0B58"/>
    <w:rsid w:val="00C31D16"/>
    <w:rsid w:val="00C36349"/>
    <w:rsid w:val="00CA6310"/>
    <w:rsid w:val="00D53488"/>
    <w:rsid w:val="00DB24A1"/>
    <w:rsid w:val="00E262B3"/>
    <w:rsid w:val="00E82328"/>
    <w:rsid w:val="00E927EF"/>
    <w:rsid w:val="00FC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DC804B-E598-43D4-99A5-FEFB2C6E5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858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04C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4C80"/>
  </w:style>
  <w:style w:type="paragraph" w:styleId="Pidipagina">
    <w:name w:val="footer"/>
    <w:basedOn w:val="Normale"/>
    <w:link w:val="PidipaginaCarattere"/>
    <w:uiPriority w:val="99"/>
    <w:unhideWhenUsed/>
    <w:rsid w:val="00704C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4C80"/>
  </w:style>
  <w:style w:type="character" w:customStyle="1" w:styleId="Titolo1Carattere">
    <w:name w:val="Titolo 1 Carattere"/>
    <w:basedOn w:val="Carpredefinitoparagrafo"/>
    <w:link w:val="Titolo1"/>
    <w:uiPriority w:val="9"/>
    <w:rsid w:val="003858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polissi</dc:creator>
  <cp:keywords/>
  <dc:description/>
  <cp:lastModifiedBy>gabriella.neri@fastwebnet.it</cp:lastModifiedBy>
  <cp:revision>23</cp:revision>
  <dcterms:created xsi:type="dcterms:W3CDTF">2019-07-27T11:06:00Z</dcterms:created>
  <dcterms:modified xsi:type="dcterms:W3CDTF">2020-02-04T12:18:00Z</dcterms:modified>
</cp:coreProperties>
</file>